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A90" w:rsidRPr="001312F9" w:rsidRDefault="001312F9">
      <w:pPr>
        <w:rPr>
          <w:b/>
        </w:rPr>
      </w:pPr>
      <w:r w:rsidRPr="001312F9">
        <w:rPr>
          <w:b/>
        </w:rPr>
        <w:t>MOVIMIENTO ACCIÓN COOPERATIVA</w:t>
      </w:r>
    </w:p>
    <w:p w:rsidR="001312F9" w:rsidRDefault="001312F9">
      <w:r w:rsidRPr="001312F9">
        <w:rPr>
          <w:b/>
        </w:rPr>
        <w:t xml:space="preserve">                     LISTA CELESTE</w:t>
      </w:r>
    </w:p>
    <w:p w:rsidR="001312F9" w:rsidRDefault="001312F9">
      <w:r>
        <w:t xml:space="preserve">                                                                                                                        9 de Julio, febrero de 2026.</w:t>
      </w:r>
    </w:p>
    <w:p w:rsidR="001312F9" w:rsidRDefault="001312F9" w:rsidP="001312F9">
      <w:pPr>
        <w:pStyle w:val="Sinespaciado"/>
      </w:pPr>
      <w:r>
        <w:t>Sres. de:</w:t>
      </w:r>
    </w:p>
    <w:p w:rsidR="001312F9" w:rsidRDefault="001312F9" w:rsidP="001312F9">
      <w:pPr>
        <w:pStyle w:val="Sinespaciado"/>
      </w:pPr>
      <w:r>
        <w:t xml:space="preserve">Junta Electoral </w:t>
      </w:r>
    </w:p>
    <w:p w:rsidR="001312F9" w:rsidRDefault="001312F9" w:rsidP="001312F9">
      <w:pPr>
        <w:pStyle w:val="Sinespaciado"/>
      </w:pPr>
      <w:r>
        <w:t>C. E. y S. “Mariano Moreno” Ltda.</w:t>
      </w:r>
    </w:p>
    <w:p w:rsidR="001312F9" w:rsidRDefault="001312F9" w:rsidP="001312F9">
      <w:pPr>
        <w:pStyle w:val="Sinespaciado"/>
      </w:pPr>
      <w:r w:rsidRPr="001312F9">
        <w:rPr>
          <w:u w:val="single"/>
        </w:rPr>
        <w:t>Presente.</w:t>
      </w:r>
    </w:p>
    <w:p w:rsidR="001312F9" w:rsidRDefault="001312F9" w:rsidP="001312F9">
      <w:pPr>
        <w:pStyle w:val="Sinespaciado"/>
      </w:pPr>
    </w:p>
    <w:p w:rsidR="001312F9" w:rsidRDefault="001312F9" w:rsidP="001312F9">
      <w:pPr>
        <w:pStyle w:val="Sinespaciado"/>
      </w:pPr>
      <w:r>
        <w:t>De nuestra consideración:</w:t>
      </w:r>
    </w:p>
    <w:p w:rsidR="001312F9" w:rsidRDefault="001312F9" w:rsidP="001312F9">
      <w:pPr>
        <w:pStyle w:val="Sinespaciado"/>
      </w:pPr>
    </w:p>
    <w:p w:rsidR="001312F9" w:rsidRDefault="001312F9" w:rsidP="00690C92">
      <w:pPr>
        <w:pStyle w:val="Sinespaciado"/>
        <w:jc w:val="both"/>
      </w:pPr>
      <w:r>
        <w:t xml:space="preserve">                                              Nos dirigimos a Uds., en representación del “Movimiento Acción Cooperativa-Lista Celeste”, a los efectos de dar respuesta a vuestra nota</w:t>
      </w:r>
      <w:r w:rsidR="0024471E">
        <w:t xml:space="preserve"> de fecha 18/02/26, por la cual se</w:t>
      </w:r>
      <w:r>
        <w:t xml:space="preserve"> </w:t>
      </w:r>
      <w:r w:rsidR="0024471E">
        <w:t>nos informó sobre las observaciones realizadas sobre nuestra presentación de  270 asociados aspirantes a candidatos</w:t>
      </w:r>
      <w:r w:rsidR="006E4F9A">
        <w:t xml:space="preserve"> a Delegados para</w:t>
      </w:r>
      <w:r w:rsidR="0024471E">
        <w:t xml:space="preserve"> las Asambleas Electorales</w:t>
      </w:r>
      <w:r w:rsidR="006E4F9A">
        <w:t>.</w:t>
      </w:r>
    </w:p>
    <w:p w:rsidR="006E4F9A" w:rsidRDefault="006E4F9A" w:rsidP="00690C92">
      <w:pPr>
        <w:pStyle w:val="Sinespaciado"/>
        <w:jc w:val="both"/>
      </w:pPr>
    </w:p>
    <w:p w:rsidR="006E4F9A" w:rsidRDefault="006E4F9A" w:rsidP="00690C92">
      <w:pPr>
        <w:pStyle w:val="Sinespaciado"/>
        <w:jc w:val="both"/>
      </w:pPr>
      <w:r>
        <w:t xml:space="preserve">                                              En la misma, queda clara la posición de esa Junta Electoral ante la participación democrática de los asociados, ya que en forma extemporánea se declara</w:t>
      </w:r>
      <w:r w:rsidR="003838EC">
        <w:t xml:space="preserve"> que</w:t>
      </w:r>
      <w:r>
        <w:t xml:space="preserve"> </w:t>
      </w:r>
      <w:r w:rsidR="003838EC">
        <w:t>dos zonas (Norte y Sur) han sido presentadas de manera incompleta no respetando el período de subsanaciones que marca el Estatuto Social y el Reglamento Electoral.</w:t>
      </w:r>
    </w:p>
    <w:p w:rsidR="003838EC" w:rsidRDefault="003838EC" w:rsidP="00690C92">
      <w:pPr>
        <w:pStyle w:val="Sinespaciado"/>
        <w:jc w:val="both"/>
      </w:pPr>
    </w:p>
    <w:p w:rsidR="003915D2" w:rsidRDefault="003838EC" w:rsidP="00690C92">
      <w:pPr>
        <w:pStyle w:val="Sinespaciado"/>
        <w:jc w:val="both"/>
      </w:pPr>
      <w:r>
        <w:t xml:space="preserve">                                              Más allá de aclarar que los dos casos  planteados por esa Junta, se debieron a errores administrativos de confección de cupones ya firmados, debemos dejar en cla</w:t>
      </w:r>
      <w:r w:rsidR="003915D2">
        <w:t>ro que el accionar de esa Junta Electoral no brinda las mínimas garantías de imparcialidad en el proceso electoral que se avecina, entre los que podemos mencionar:</w:t>
      </w:r>
    </w:p>
    <w:p w:rsidR="003915D2" w:rsidRDefault="003915D2" w:rsidP="00690C92">
      <w:pPr>
        <w:pStyle w:val="Sinespaciado"/>
        <w:jc w:val="both"/>
      </w:pPr>
    </w:p>
    <w:p w:rsidR="003915D2" w:rsidRDefault="003915D2" w:rsidP="00690C92">
      <w:pPr>
        <w:pStyle w:val="Sinespaciado"/>
        <w:jc w:val="both"/>
      </w:pPr>
      <w:r>
        <w:t>1) La negativa a entregar los cupones cuando fueron solicitados, argumentando disposiciones</w:t>
      </w:r>
    </w:p>
    <w:p w:rsidR="003915D2" w:rsidRDefault="003915D2" w:rsidP="00690C92">
      <w:pPr>
        <w:pStyle w:val="Sinespaciado"/>
        <w:jc w:val="both"/>
      </w:pPr>
      <w:r>
        <w:t>Estatutarias inexistentes cuando la lista oficialista contó con dicho material con antelación.</w:t>
      </w:r>
    </w:p>
    <w:p w:rsidR="003838EC" w:rsidRDefault="003915D2" w:rsidP="00690C92">
      <w:pPr>
        <w:pStyle w:val="Sinespaciado"/>
        <w:jc w:val="both"/>
      </w:pPr>
      <w:r>
        <w:t>2) Falta de acceso a la información de los asociados se</w:t>
      </w:r>
      <w:r w:rsidR="008E6159">
        <w:t>gún vuestra nota de fecha 24/02</w:t>
      </w:r>
      <w:r>
        <w:t>/26, información esta que si está disponible todo el año para la lista oficialista.</w:t>
      </w:r>
    </w:p>
    <w:p w:rsidR="003915D2" w:rsidRDefault="003915D2" w:rsidP="00690C92">
      <w:pPr>
        <w:pStyle w:val="Sinespaciado"/>
        <w:jc w:val="both"/>
      </w:pPr>
      <w:r>
        <w:t>3)</w:t>
      </w:r>
      <w:r w:rsidR="008E6159">
        <w:t xml:space="preserve"> Manejo dispendioso de nuestra presentación por parte del Presidente de la entidad y que casualmente también preside vuestra Junta Electoral.</w:t>
      </w:r>
    </w:p>
    <w:p w:rsidR="008E6159" w:rsidRDefault="008E6159" w:rsidP="00690C92">
      <w:pPr>
        <w:pStyle w:val="Sinespaciado"/>
        <w:jc w:val="both"/>
      </w:pPr>
      <w:r>
        <w:t>4) Falta de respuesta de la Comisión Fiscalizadora e incumplimiento legal y estatutario de la misma, al no cumplir con los requerimientos de acceso a nuestros derechos como asociados.</w:t>
      </w:r>
    </w:p>
    <w:p w:rsidR="008E6159" w:rsidRDefault="008E6159" w:rsidP="00690C92">
      <w:pPr>
        <w:pStyle w:val="Sinespaciado"/>
        <w:jc w:val="both"/>
      </w:pPr>
    </w:p>
    <w:p w:rsidR="008E6159" w:rsidRPr="00690C92" w:rsidRDefault="008E6159" w:rsidP="00690C92">
      <w:pPr>
        <w:pStyle w:val="Sinespaciado"/>
        <w:jc w:val="both"/>
        <w:rPr>
          <w:b/>
        </w:rPr>
      </w:pPr>
      <w:r>
        <w:t xml:space="preserve">                                                </w:t>
      </w:r>
      <w:r w:rsidRPr="00690C92">
        <w:rPr>
          <w:b/>
        </w:rPr>
        <w:t>Por todo lo expuesto y por la falta de compromiso</w:t>
      </w:r>
      <w:r w:rsidR="00690C92" w:rsidRPr="00690C92">
        <w:rPr>
          <w:b/>
        </w:rPr>
        <w:t xml:space="preserve"> con la participación democrática de los asociados como ya lo demostraron en el año 2025, nuestro Movimiento no participará de las próximas Asambleas Electorales para no convalidar el manejo dictatorial de la conducción de la Lista Verde llamada irónicamente Transparencia Cooperativa.</w:t>
      </w:r>
    </w:p>
    <w:p w:rsidR="00690C92" w:rsidRDefault="00690C92" w:rsidP="00690C92">
      <w:pPr>
        <w:pStyle w:val="Sinespaciado"/>
        <w:jc w:val="both"/>
      </w:pPr>
    </w:p>
    <w:p w:rsidR="00690C92" w:rsidRDefault="00690C92" w:rsidP="00690C92">
      <w:pPr>
        <w:pStyle w:val="Sinespaciado"/>
        <w:jc w:val="both"/>
      </w:pPr>
      <w:r>
        <w:t xml:space="preserve">                                             Sin otro particular les saludamos atte.</w:t>
      </w:r>
    </w:p>
    <w:p w:rsidR="00690C92" w:rsidRDefault="00690C92" w:rsidP="00690C92">
      <w:pPr>
        <w:pStyle w:val="Sinespaciado"/>
        <w:jc w:val="both"/>
      </w:pPr>
    </w:p>
    <w:p w:rsidR="00690C92" w:rsidRDefault="00690C92" w:rsidP="00690C92">
      <w:pPr>
        <w:pStyle w:val="Sinespaciado"/>
        <w:jc w:val="both"/>
      </w:pPr>
    </w:p>
    <w:p w:rsidR="00690C92" w:rsidRDefault="00690C92" w:rsidP="00690C92">
      <w:pPr>
        <w:pStyle w:val="Sinespaciado"/>
        <w:jc w:val="both"/>
      </w:pPr>
    </w:p>
    <w:p w:rsidR="00690C92" w:rsidRDefault="00690C92" w:rsidP="00690C92">
      <w:pPr>
        <w:pStyle w:val="Sinespaciado"/>
        <w:jc w:val="both"/>
      </w:pPr>
      <w:r>
        <w:t xml:space="preserve">                      GUILLERMO RIOS                                                        CARMEN CASTAGNINO</w:t>
      </w:r>
    </w:p>
    <w:p w:rsidR="00690C92" w:rsidRPr="001312F9" w:rsidRDefault="00690C92" w:rsidP="00690C92">
      <w:pPr>
        <w:pStyle w:val="Sinespaciado"/>
        <w:jc w:val="both"/>
      </w:pPr>
      <w:r>
        <w:t xml:space="preserve">                            Apoderado                                                                       Apoderada</w:t>
      </w:r>
    </w:p>
    <w:sectPr w:rsidR="00690C92" w:rsidRPr="001312F9" w:rsidSect="001D6A9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12F9"/>
    <w:rsid w:val="001312F9"/>
    <w:rsid w:val="001D6A90"/>
    <w:rsid w:val="0024471E"/>
    <w:rsid w:val="003838EC"/>
    <w:rsid w:val="003863D9"/>
    <w:rsid w:val="003915D2"/>
    <w:rsid w:val="00690C92"/>
    <w:rsid w:val="006E4F9A"/>
    <w:rsid w:val="008E615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A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312F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2026-02-27T13:37:00Z</cp:lastPrinted>
  <dcterms:created xsi:type="dcterms:W3CDTF">2026-02-27T12:02:00Z</dcterms:created>
  <dcterms:modified xsi:type="dcterms:W3CDTF">2026-02-27T13:38:00Z</dcterms:modified>
</cp:coreProperties>
</file>